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3BB51" w14:textId="0B0D4EA3" w:rsidR="007677CD" w:rsidRPr="00A87705" w:rsidRDefault="007677CD" w:rsidP="007677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</w:pPr>
      <w:r w:rsidRPr="00A87705"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  <w:t xml:space="preserve">Műszaki Bizottság </w:t>
      </w:r>
    </w:p>
    <w:p w14:paraId="7F35F39B" w14:textId="77777777" w:rsidR="007677CD" w:rsidRPr="00A87705" w:rsidRDefault="007677CD" w:rsidP="007677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</w:pPr>
    </w:p>
    <w:p w14:paraId="53CF71B3" w14:textId="77777777" w:rsidR="007677CD" w:rsidRPr="00A87705" w:rsidRDefault="007677CD" w:rsidP="00767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</w:pPr>
      <w:r w:rsidRPr="00A87705"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  <w:t>ELŐTERJESZTÉS</w:t>
      </w:r>
    </w:p>
    <w:p w14:paraId="5849CB8C" w14:textId="77777777" w:rsidR="007677CD" w:rsidRPr="00A87705" w:rsidRDefault="007677CD" w:rsidP="007677C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87705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Kisbér Város Önkormányzat Képviselő-testülete</w:t>
      </w:r>
    </w:p>
    <w:p w14:paraId="417C0060" w14:textId="2C5816E1" w:rsidR="007677CD" w:rsidRPr="00A87705" w:rsidRDefault="007677CD" w:rsidP="007677C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87705"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  <w:t xml:space="preserve">2025. február </w:t>
      </w:r>
      <w:r w:rsidR="00B566AB"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  <w:t>1</w:t>
      </w:r>
      <w:r w:rsidRPr="00A87705"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  <w:t xml:space="preserve">4-ei </w:t>
      </w:r>
      <w:r w:rsidRPr="00A87705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ülésére</w:t>
      </w:r>
    </w:p>
    <w:p w14:paraId="4D273CCA" w14:textId="77777777" w:rsidR="007677CD" w:rsidRPr="00A87705" w:rsidRDefault="007677CD" w:rsidP="007677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7553EA05" w14:textId="0278B2BB" w:rsidR="007677CD" w:rsidRDefault="007677CD" w:rsidP="007677C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hu-HU"/>
          <w14:ligatures w14:val="none"/>
        </w:rPr>
      </w:pPr>
      <w:r w:rsidRPr="00A87705">
        <w:rPr>
          <w:rFonts w:ascii="Times New Roman" w:eastAsia="Times New Roman" w:hAnsi="Times New Roman" w:cs="Times New Roman"/>
          <w:kern w:val="0"/>
          <w:u w:val="single"/>
          <w:lang w:eastAsia="hu-HU"/>
          <w14:ligatures w14:val="none"/>
        </w:rPr>
        <w:t>Tárgy</w:t>
      </w:r>
      <w:r w:rsidRPr="00A87705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kern w:val="0"/>
          <w:lang w:eastAsia="hu-HU"/>
          <w14:ligatures w14:val="none"/>
        </w:rPr>
        <w:t>pályázati lehetőség – pumpa pálya</w:t>
      </w:r>
    </w:p>
    <w:p w14:paraId="5CF6370D" w14:textId="77777777" w:rsidR="007677CD" w:rsidRPr="00A87705" w:rsidRDefault="007677CD" w:rsidP="007677C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hu-HU"/>
          <w14:ligatures w14:val="none"/>
        </w:rPr>
      </w:pPr>
    </w:p>
    <w:p w14:paraId="2F45BD73" w14:textId="6AB22772" w:rsidR="007677CD" w:rsidRPr="00A87705" w:rsidRDefault="007677CD" w:rsidP="00767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</w:pPr>
      <w:r w:rsidRPr="00A87705"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  <w:t xml:space="preserve">Tisztelt </w:t>
      </w:r>
      <w:r w:rsidR="00B566AB"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  <w:t>Képviselő-testület</w:t>
      </w:r>
      <w:r w:rsidRPr="00A87705"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  <w:t>!</w:t>
      </w:r>
    </w:p>
    <w:p w14:paraId="2181B387" w14:textId="77777777" w:rsidR="007677CD" w:rsidRPr="00A87705" w:rsidRDefault="007677CD" w:rsidP="007677CD">
      <w:pPr>
        <w:spacing w:after="0" w:line="240" w:lineRule="auto"/>
      </w:pPr>
    </w:p>
    <w:p w14:paraId="59F7907C" w14:textId="22C5C4F2" w:rsidR="007677CD" w:rsidRDefault="007677CD" w:rsidP="00AC08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 Miniszterelnökség aktív Magyarországért felelős államtitkára Országos Bringapark és Futópálya-építési Program 2025-öt hirdet. Mind a két felhívás anyagát csatoltuk az előterjesztéshez, de részletesebben a Bringapark Programmal foglalkoztunk, mert abban lenne lehetőség a </w:t>
      </w:r>
      <w:r w:rsidRPr="007677CD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TOP PLUSZ-1.2.1-21-KO1-2022-00068 Élhető települések</w:t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pályázatnál már tervezett, de a költségek miatt a pályázatból kikerült, a Gamma pályára gondolt pumpa pálya megvalósítására.</w:t>
      </w:r>
    </w:p>
    <w:p w14:paraId="4C64F0CF" w14:textId="77777777" w:rsidR="007677CD" w:rsidRDefault="007677CD" w:rsidP="00AC08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0CDC4C11" w14:textId="4FA03D9E" w:rsidR="007677CD" w:rsidRDefault="007677CD" w:rsidP="00AC08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 Programban, mint támogatható elem jelenik meg a kerékpáros pumpa</w:t>
      </w:r>
      <w:r w:rsidR="00AC08F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pálya, melynél választható a multifunkciós pálya, melyet görkorcsolyások, gördeszkások és rolleresek is tudnak használni. A pályának min. 1,5/2 m szélesnek kell lennie, </w:t>
      </w:r>
      <w:r w:rsidR="00CC1EE5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200 m hosszúnak, 350 m</w:t>
      </w:r>
      <w:r w:rsidR="00CC1EE5">
        <w:rPr>
          <w:rFonts w:ascii="Times New Roman" w:eastAsia="Times New Roman" w:hAnsi="Times New Roman" w:cs="Times New Roman"/>
          <w:kern w:val="0"/>
          <w:vertAlign w:val="superscript"/>
          <w:lang w:eastAsia="hu-HU"/>
          <w14:ligatures w14:val="none"/>
        </w:rPr>
        <w:t>2</w:t>
      </w:r>
      <w:r w:rsidR="00CC1EE5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aszfaltozott felületnek, 30/50 cm hullám magasságúnak a legalacsonyabb ponton és 80/160 cm kanyarmagasságúnak. A pályaszerkezetre is tartalmazza az előírásoka</w:t>
      </w:r>
      <w:r w:rsidR="00B566AB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</w:t>
      </w:r>
      <w:r w:rsidR="00CC1EE5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a felhívás. </w:t>
      </w:r>
    </w:p>
    <w:p w14:paraId="436911BC" w14:textId="77777777" w:rsidR="00AC08FA" w:rsidRDefault="00AC08FA" w:rsidP="00AC08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Pumpapálya esetén elvárás, hogy 200 m-en belül legyen ivókút vagy vízvételi </w:t>
      </w:r>
      <w:proofErr w:type="gramStart"/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hely</w:t>
      </w:r>
      <w:proofErr w:type="gramEnd"/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vagy kerüljön kialakításra. </w:t>
      </w:r>
    </w:p>
    <w:p w14:paraId="2DB0C5FB" w14:textId="77777777" w:rsidR="00CC1EE5" w:rsidRDefault="00CC1EE5" w:rsidP="00AC08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5390FF26" w14:textId="63E8AC5C" w:rsidR="00CC1EE5" w:rsidRDefault="00CC1EE5" w:rsidP="00AC08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 támogatás nem visszatérítendő, egy összegben, előlegként kerül kifizetésre. Pumpapálya esetén az igényelhető támogatás </w:t>
      </w:r>
      <w:proofErr w:type="spellStart"/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max</w:t>
      </w:r>
      <w:proofErr w:type="spellEnd"/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. 40 millió forint. A támogatás intenzitása 60 %. </w:t>
      </w:r>
    </w:p>
    <w:p w14:paraId="61335285" w14:textId="77777777" w:rsidR="00CC1EE5" w:rsidRDefault="00CC1EE5" w:rsidP="00AC08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53991D88" w14:textId="0589CD58" w:rsidR="00CC1EE5" w:rsidRDefault="00CC1EE5" w:rsidP="00AC08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 támogatási kérelem benyújtásához műszaki dokumentáció nem szükséges, a támogatói okirat kiadását követően kell azt benyújtani. </w:t>
      </w:r>
    </w:p>
    <w:p w14:paraId="5318BAB7" w14:textId="77777777" w:rsidR="00CC1EE5" w:rsidRDefault="00CC1EE5" w:rsidP="00AC08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3ABA9DDD" w14:textId="3C302CE8" w:rsidR="00CC1EE5" w:rsidRDefault="00CC1EE5" w:rsidP="00AC08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Még a nettó 1 millió forint alatti beszerzéshez is legalább három érvényes ajánlatra van szükség. </w:t>
      </w:r>
    </w:p>
    <w:p w14:paraId="325731FD" w14:textId="13283023" w:rsidR="00CC1EE5" w:rsidRDefault="00CC1EE5" w:rsidP="00AC08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 pályázatban elszámolható költségek mértékére %-os megoszlás van a pályázati kiírásban. </w:t>
      </w:r>
    </w:p>
    <w:p w14:paraId="7D5518F1" w14:textId="06DF8188" w:rsidR="009E14A8" w:rsidRDefault="009E14A8" w:rsidP="00AC08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Többek között a saját teljesítés nem számolható el és a műszaki ellenőr díja sem. </w:t>
      </w:r>
    </w:p>
    <w:p w14:paraId="0811E3B0" w14:textId="77777777" w:rsidR="009E14A8" w:rsidRDefault="009E14A8" w:rsidP="00AC08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2D9D4C5A" w14:textId="7A5F4703" w:rsidR="009E14A8" w:rsidRDefault="009E14A8" w:rsidP="00AC08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 fenntartási időszak 5 év, mely alatt évente ellenőrzést tartanak. A fenntartási időszak alatt a pálya használatát ingyenesen és korlátozás nélkül kell biztosítani, évente legalább kétszer ingyenes rendezvényt kell a helyszínre szervezni. </w:t>
      </w:r>
    </w:p>
    <w:p w14:paraId="26DF0F60" w14:textId="77777777" w:rsidR="00AC08FA" w:rsidRDefault="00AC08FA" w:rsidP="00AC08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7F646651" w14:textId="7228EB7D" w:rsidR="009E14A8" w:rsidRDefault="009E14A8" w:rsidP="00AC08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 kérelmeket 2025. január 17-étől lehet benyújtani, 2025. február 14-ig lehet regisztrálni és a benyújtási határidő 2025. február 1</w:t>
      </w:r>
      <w:r w:rsidR="00AC08F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7</w:t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</w:t>
      </w:r>
      <w:r w:rsidR="00AC08F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a megvalósítás záró dátuma 2026. március </w:t>
      </w:r>
      <w:proofErr w:type="gramStart"/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31..</w:t>
      </w:r>
      <w:proofErr w:type="gramEnd"/>
    </w:p>
    <w:p w14:paraId="47A5659B" w14:textId="77777777" w:rsidR="009E14A8" w:rsidRDefault="009E14A8" w:rsidP="00AC08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0C5074ED" w14:textId="5168C43E" w:rsidR="009E14A8" w:rsidRDefault="009E14A8" w:rsidP="00AC08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Az Élhető települések pályázathoz a Royal Kert Kft. által a Gamma parkba tervezett pumpapálya </w:t>
      </w:r>
      <w:r w:rsidR="00AC08F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100 </w:t>
      </w:r>
      <w:proofErr w:type="spellStart"/>
      <w:r w:rsidR="00AC08F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fm</w:t>
      </w:r>
      <w:proofErr w:type="spellEnd"/>
      <w:r w:rsidR="00AC08F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hosszú volt, költségét nettó 44,5 millió forintba becsülték. </w:t>
      </w:r>
    </w:p>
    <w:p w14:paraId="3D176693" w14:textId="77777777" w:rsidR="00B566AB" w:rsidRDefault="00B566AB" w:rsidP="00AC08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7D955B04" w14:textId="737B4969" w:rsidR="00B566AB" w:rsidRDefault="00B566AB" w:rsidP="00AC08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 2025. évi költségvetés tervezetének ismeretében nem javasoljuk a pályázaton való részvételt. </w:t>
      </w:r>
    </w:p>
    <w:p w14:paraId="052E9706" w14:textId="77777777" w:rsidR="00AC08FA" w:rsidRDefault="00AC08FA" w:rsidP="00AC08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15A80E04" w14:textId="48BC062C" w:rsidR="00AC08FA" w:rsidRDefault="00AC08FA" w:rsidP="00AC08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Kérem Tisztelt </w:t>
      </w:r>
      <w:r w:rsidR="00B566AB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Képviselő-testületet</w:t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, hogy egy pumpapálya kialakítását szíveskedjen megvitatni és a 2025 évi költségvetés tervezetének ismeretében </w:t>
      </w:r>
      <w:r w:rsidR="00B566AB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 javaslatunkat támogassa</w:t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. </w:t>
      </w:r>
    </w:p>
    <w:p w14:paraId="4C00446A" w14:textId="77777777" w:rsidR="00AC08FA" w:rsidRDefault="00AC08FA" w:rsidP="007677C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37353E23" w14:textId="3B058855" w:rsidR="00AC08FA" w:rsidRPr="00A87705" w:rsidRDefault="00AC08FA" w:rsidP="00AC08FA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14:ligatures w14:val="none"/>
        </w:rPr>
      </w:pPr>
      <w:r w:rsidRPr="00A87705">
        <w:rPr>
          <w:rFonts w:ascii="Times New Roman" w:eastAsia="Batang" w:hAnsi="Times New Roman" w:cs="Times New Roman"/>
          <w:kern w:val="0"/>
          <w14:ligatures w14:val="none"/>
        </w:rPr>
        <w:t>Kisbér, 2025. január 0</w:t>
      </w:r>
      <w:r w:rsidR="00B566AB">
        <w:rPr>
          <w:rFonts w:ascii="Times New Roman" w:eastAsia="Batang" w:hAnsi="Times New Roman" w:cs="Times New Roman"/>
          <w:kern w:val="0"/>
          <w14:ligatures w14:val="none"/>
        </w:rPr>
        <w:t>7</w:t>
      </w:r>
      <w:r w:rsidRPr="00A87705">
        <w:rPr>
          <w:rFonts w:ascii="Times New Roman" w:eastAsia="Batang" w:hAnsi="Times New Roman" w:cs="Times New Roman"/>
          <w:kern w:val="0"/>
          <w14:ligatures w14:val="none"/>
        </w:rPr>
        <w:t xml:space="preserve">.  </w:t>
      </w:r>
    </w:p>
    <w:p w14:paraId="109DA035" w14:textId="77777777" w:rsidR="00AC08FA" w:rsidRPr="00A87705" w:rsidRDefault="00AC08FA" w:rsidP="00AC08FA">
      <w:pPr>
        <w:tabs>
          <w:tab w:val="center" w:pos="3828"/>
          <w:tab w:val="center" w:pos="676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A87705">
        <w:rPr>
          <w:rFonts w:ascii="Times New Roman" w:eastAsia="Times New Roman" w:hAnsi="Times New Roman" w:cs="Times New Roman"/>
          <w:kern w:val="0"/>
          <w14:ligatures w14:val="none"/>
        </w:rPr>
        <w:tab/>
        <w:t>Bondár Balázs s.k.</w:t>
      </w:r>
      <w:r w:rsidRPr="00A87705">
        <w:rPr>
          <w:rFonts w:ascii="Times New Roman" w:eastAsia="Times New Roman" w:hAnsi="Times New Roman" w:cs="Times New Roman"/>
          <w:kern w:val="0"/>
          <w14:ligatures w14:val="none"/>
        </w:rPr>
        <w:tab/>
        <w:t>Pápai Mónika s.k.</w:t>
      </w:r>
    </w:p>
    <w:p w14:paraId="0A17BC6B" w14:textId="77777777" w:rsidR="00AC08FA" w:rsidRPr="00A87705" w:rsidRDefault="00AC08FA" w:rsidP="00AC08FA">
      <w:pPr>
        <w:tabs>
          <w:tab w:val="center" w:pos="3828"/>
          <w:tab w:val="center" w:pos="676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A87705">
        <w:rPr>
          <w:rFonts w:ascii="Times New Roman" w:eastAsia="Times New Roman" w:hAnsi="Times New Roman" w:cs="Times New Roman"/>
          <w:kern w:val="0"/>
          <w14:ligatures w14:val="none"/>
        </w:rPr>
        <w:tab/>
        <w:t>elnök</w:t>
      </w:r>
      <w:r w:rsidRPr="00A87705">
        <w:rPr>
          <w:rFonts w:ascii="Times New Roman" w:eastAsia="Times New Roman" w:hAnsi="Times New Roman" w:cs="Times New Roman"/>
          <w:kern w:val="0"/>
          <w14:ligatures w14:val="none"/>
        </w:rPr>
        <w:tab/>
        <w:t>referens</w:t>
      </w:r>
    </w:p>
    <w:p w14:paraId="4BA3F9F6" w14:textId="77777777" w:rsidR="00AC08FA" w:rsidRPr="00A87705" w:rsidRDefault="00AC08FA" w:rsidP="00AC08FA">
      <w:pPr>
        <w:tabs>
          <w:tab w:val="center" w:pos="3192"/>
          <w:tab w:val="center" w:pos="67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</w:pPr>
    </w:p>
    <w:p w14:paraId="6CB928D5" w14:textId="77777777" w:rsidR="00AC08FA" w:rsidRPr="00A87705" w:rsidRDefault="00AC08FA" w:rsidP="00AC08FA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</w:pPr>
      <w:r w:rsidRPr="00A87705"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t>Határozati javaslat:</w:t>
      </w:r>
    </w:p>
    <w:p w14:paraId="166064C0" w14:textId="5E4BF952" w:rsidR="00AC08FA" w:rsidRPr="00A87705" w:rsidRDefault="00AC08FA" w:rsidP="00AC08F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A87705">
        <w:rPr>
          <w:rFonts w:ascii="Times New Roman" w:eastAsia="Times New Roman" w:hAnsi="Times New Roman" w:cs="Times New Roman"/>
          <w:kern w:val="0"/>
          <w14:ligatures w14:val="none"/>
        </w:rPr>
        <w:t xml:space="preserve">Kisbér Város Önkormányzat Képviselő-testülete </w:t>
      </w:r>
    </w:p>
    <w:p w14:paraId="0B05C67C" w14:textId="77777777" w:rsidR="00AC08FA" w:rsidRPr="00A87705" w:rsidRDefault="00AC08FA" w:rsidP="00AC08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A8770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06307004" w14:textId="2E61C503" w:rsidR="00AC08FA" w:rsidRPr="00A87705" w:rsidRDefault="00B566AB" w:rsidP="00B566A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B566AB">
        <w:rPr>
          <w:rFonts w:ascii="Times New Roman" w:eastAsia="Times New Roman" w:hAnsi="Times New Roman" w:cs="Times New Roman"/>
          <w:bCs/>
          <w:kern w:val="0"/>
          <w:lang w:eastAsia="hu-HU"/>
          <w14:ligatures w14:val="none"/>
        </w:rPr>
        <w:t>nem kíván</w:t>
      </w:r>
      <w:r w:rsidR="00AC08FA">
        <w:rPr>
          <w:rFonts w:ascii="Times New Roman" w:eastAsia="Times New Roman" w:hAnsi="Times New Roman" w:cs="Times New Roman"/>
          <w:bCs/>
          <w:kern w:val="0"/>
          <w:lang w:eastAsia="hu-HU"/>
          <w14:ligatures w14:val="none"/>
        </w:rPr>
        <w:t xml:space="preserve"> az Országos Bringapark Program 2025-ön részt venni</w:t>
      </w:r>
      <w:r>
        <w:rPr>
          <w:rFonts w:ascii="Times New Roman" w:eastAsia="Times New Roman" w:hAnsi="Times New Roman" w:cs="Times New Roman"/>
          <w:bCs/>
          <w:kern w:val="0"/>
          <w:lang w:eastAsia="hu-HU"/>
          <w14:ligatures w14:val="none"/>
        </w:rPr>
        <w:t>.</w:t>
      </w:r>
    </w:p>
    <w:p w14:paraId="0B45F537" w14:textId="77777777" w:rsidR="00AC08FA" w:rsidRPr="00A87705" w:rsidRDefault="00AC08FA" w:rsidP="00AC0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</w:pPr>
    </w:p>
    <w:p w14:paraId="15DCF575" w14:textId="77777777" w:rsidR="00AC08FA" w:rsidRPr="00A87705" w:rsidRDefault="00AC08FA" w:rsidP="00AC08FA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A87705"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t>Határidő:</w:t>
      </w:r>
      <w:r w:rsidRPr="00A87705">
        <w:rPr>
          <w:rFonts w:ascii="Times New Roman" w:eastAsia="Times New Roman" w:hAnsi="Times New Roman" w:cs="Times New Roman"/>
          <w:kern w:val="0"/>
          <w14:ligatures w14:val="none"/>
        </w:rPr>
        <w:tab/>
        <w:t>azonnal</w:t>
      </w:r>
    </w:p>
    <w:p w14:paraId="54266921" w14:textId="488FC7E3" w:rsidR="00AC08FA" w:rsidRPr="00CC1EE5" w:rsidRDefault="00AC08FA" w:rsidP="00AC08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87705"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t>Felelős:</w:t>
      </w:r>
      <w:r w:rsidRPr="00A8770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8770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B566AB">
        <w:rPr>
          <w:rFonts w:ascii="Times New Roman" w:eastAsia="Times New Roman" w:hAnsi="Times New Roman" w:cs="Times New Roman"/>
          <w:kern w:val="0"/>
          <w14:ligatures w14:val="none"/>
        </w:rPr>
        <w:t>Sinkovicz Zoltán polgármester</w:t>
      </w:r>
    </w:p>
    <w:sectPr w:rsidR="00AC08FA" w:rsidRPr="00CC1EE5" w:rsidSect="00AC08F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7CD"/>
    <w:rsid w:val="00104E96"/>
    <w:rsid w:val="007677CD"/>
    <w:rsid w:val="007E2A59"/>
    <w:rsid w:val="009E14A8"/>
    <w:rsid w:val="00AC08FA"/>
    <w:rsid w:val="00B566AB"/>
    <w:rsid w:val="00CC12C6"/>
    <w:rsid w:val="00CC1EE5"/>
    <w:rsid w:val="00E1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C7B13"/>
  <w15:chartTrackingRefBased/>
  <w15:docId w15:val="{1AB2631A-C48F-4BB7-BA08-6D1BE7D2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677CD"/>
  </w:style>
  <w:style w:type="paragraph" w:styleId="Cmsor1">
    <w:name w:val="heading 1"/>
    <w:basedOn w:val="Norml"/>
    <w:next w:val="Norml"/>
    <w:link w:val="Cmsor1Char"/>
    <w:uiPriority w:val="9"/>
    <w:qFormat/>
    <w:rsid w:val="007677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67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677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677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677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677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677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677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677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677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677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677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677C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677C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677C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677C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677C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677C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677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67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677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677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67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677C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677C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677C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677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677C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677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365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3</cp:revision>
  <dcterms:created xsi:type="dcterms:W3CDTF">2025-02-04T12:46:00Z</dcterms:created>
  <dcterms:modified xsi:type="dcterms:W3CDTF">2025-02-07T10:46:00Z</dcterms:modified>
</cp:coreProperties>
</file>